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035" w:rsidRDefault="00D35296">
      <w:r>
        <w:rPr>
          <w:noProof/>
          <w:lang w:eastAsia="ru-RU"/>
        </w:rPr>
        <w:drawing>
          <wp:inline distT="0" distB="0" distL="0" distR="0" wp14:anchorId="53F69EC6" wp14:editId="4BEBBD41">
            <wp:extent cx="6543675" cy="9515475"/>
            <wp:effectExtent l="0" t="0" r="9525" b="9525"/>
            <wp:docPr id="1" name="Рисунок 1" descr="https://sun9-3.userapi.com/impg/LfjHi6o5omw23_DJyqj6xJmSYauvM3jfzu-oDA/kALnmhNGx3g.jpg?size=1098x1600&amp;quality=96&amp;proxy=1&amp;sign=adcc83d82b71c596765622c0ffc9f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.userapi.com/impg/LfjHi6o5omw23_DJyqj6xJmSYauvM3jfzu-oDA/kALnmhNGx3g.jpg?size=1098x1600&amp;quality=96&amp;proxy=1&amp;sign=adcc83d82b71c596765622c0ffc9f72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5436" cy="9518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8F" w:rsidRDefault="006E6B8F" w:rsidP="006E6B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 xml:space="preserve">                                   </w:t>
      </w:r>
      <w:r w:rsidRPr="00922FC1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Пояснительная записка</w:t>
      </w:r>
    </w:p>
    <w:p w:rsidR="006E6B8F" w:rsidRPr="000B0F86" w:rsidRDefault="006E6B8F" w:rsidP="006E6B8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0F86">
        <w:rPr>
          <w:rFonts w:ascii="Times New Roman" w:hAnsi="Times New Roman" w:cs="Times New Roman"/>
          <w:sz w:val="24"/>
          <w:szCs w:val="24"/>
        </w:rPr>
        <w:t>Рабочая программа составлена в соответствии со следующими нормативными документами:</w:t>
      </w:r>
    </w:p>
    <w:p w:rsidR="006E6B8F" w:rsidRPr="000B0F86" w:rsidRDefault="006E6B8F" w:rsidP="006E6B8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Федеральным Законом от 29.12.2012 № 273-ФЗ «Об образовании в Российской Федерации»; </w:t>
      </w:r>
    </w:p>
    <w:p w:rsidR="006E6B8F" w:rsidRPr="000B0F86" w:rsidRDefault="006E6B8F" w:rsidP="006E6B8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Федеральным государственным образовательным стандартом основного общего образования, утвержденным приказом Министерства образования и науки Российской Федерации от 17.12.2010 № 1897 (далее – ФГОС основного общего образования);</w:t>
      </w:r>
    </w:p>
    <w:p w:rsidR="006E6B8F" w:rsidRPr="000B0F86" w:rsidRDefault="006E6B8F" w:rsidP="006E6B8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1015,</w:t>
      </w:r>
    </w:p>
    <w:p w:rsidR="006E6B8F" w:rsidRPr="000B0F86" w:rsidRDefault="006E6B8F" w:rsidP="006E6B8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Постановлением Главного государственного санитарного врача Российской Федерации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 (с изменениями на 29.06.2011),</w:t>
      </w:r>
    </w:p>
    <w:p w:rsidR="006E6B8F" w:rsidRPr="000B0F86" w:rsidRDefault="006E6B8F" w:rsidP="006E6B8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Уставом </w:t>
      </w:r>
      <w:r w:rsidRPr="000B0F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Муниципального бюджетного общеобразовательного учреждения</w:t>
      </w:r>
      <w:r w:rsidRPr="000B0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0B0F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редняя общеобразовательная школа </w:t>
      </w:r>
      <w:proofErr w:type="spellStart"/>
      <w:r w:rsidRPr="000B0F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</w:t>
      </w:r>
      <w:proofErr w:type="gramStart"/>
      <w:r w:rsidRPr="000B0F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.У</w:t>
      </w:r>
      <w:proofErr w:type="gramEnd"/>
      <w:r w:rsidRPr="000B0F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лькунды</w:t>
      </w:r>
      <w:proofErr w:type="spellEnd"/>
      <w:r w:rsidRPr="000B0F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Муниципального района </w:t>
      </w:r>
      <w:proofErr w:type="spellStart"/>
      <w:r w:rsidRPr="000B0F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Дуванский</w:t>
      </w:r>
      <w:proofErr w:type="spellEnd"/>
      <w:r w:rsidRPr="000B0F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 Республики Башкортостан</w:t>
      </w:r>
    </w:p>
    <w:p w:rsidR="006E6B8F" w:rsidRPr="000B0F86" w:rsidRDefault="006E6B8F" w:rsidP="006E6B8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Основной образовательной программой основного общего образования, принятой решением педагогического совета </w:t>
      </w:r>
      <w:r w:rsidRPr="000B0F8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29 августа 2016 года протокол № 1, утвержденной приказом директора № 119 от 29.08.2016</w:t>
      </w:r>
    </w:p>
    <w:p w:rsidR="006E6B8F" w:rsidRPr="000B0F86" w:rsidRDefault="006E6B8F" w:rsidP="006E6B8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Положением о внеурочной деятельности </w:t>
      </w:r>
      <w:r w:rsidRPr="000B0F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Муниципального бюджетного общеобразовательного учреждения</w:t>
      </w:r>
      <w:r w:rsidRPr="000B0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0B0F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редняя общеобразовательная школа </w:t>
      </w:r>
      <w:proofErr w:type="spellStart"/>
      <w:r w:rsidRPr="000B0F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</w:t>
      </w:r>
      <w:proofErr w:type="gramStart"/>
      <w:r w:rsidRPr="000B0F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.У</w:t>
      </w:r>
      <w:proofErr w:type="gramEnd"/>
      <w:r w:rsidRPr="000B0F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лькундыМуниципального</w:t>
      </w:r>
      <w:proofErr w:type="spellEnd"/>
      <w:r w:rsidRPr="000B0F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района </w:t>
      </w:r>
      <w:proofErr w:type="spellStart"/>
      <w:r w:rsidRPr="000B0F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Дуванский</w:t>
      </w:r>
      <w:proofErr w:type="spellEnd"/>
      <w:r w:rsidRPr="000B0F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 Республики Башкортостан</w:t>
      </w:r>
    </w:p>
    <w:p w:rsidR="006E6B8F" w:rsidRPr="000B0F86" w:rsidRDefault="006E6B8F" w:rsidP="006E6B8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B0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Положением о рабочих программах по внеурочной </w:t>
      </w:r>
      <w:proofErr w:type="spellStart"/>
      <w:r w:rsidRPr="000B0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</w:t>
      </w:r>
      <w:r w:rsidRPr="000B0F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Муниципального</w:t>
      </w:r>
      <w:proofErr w:type="spellEnd"/>
      <w:r w:rsidRPr="000B0F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бюджетного общеобразовательного учреждения</w:t>
      </w:r>
      <w:r w:rsidRPr="000B0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0B0F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редняя общеобразовательная школа </w:t>
      </w:r>
      <w:proofErr w:type="spellStart"/>
      <w:r w:rsidRPr="000B0F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</w:t>
      </w:r>
      <w:proofErr w:type="gramStart"/>
      <w:r w:rsidRPr="000B0F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.У</w:t>
      </w:r>
      <w:proofErr w:type="gramEnd"/>
      <w:r w:rsidRPr="000B0F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лькундыМуниципального</w:t>
      </w:r>
      <w:proofErr w:type="spellEnd"/>
      <w:r w:rsidRPr="000B0F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района </w:t>
      </w:r>
      <w:proofErr w:type="spellStart"/>
      <w:r w:rsidRPr="000B0F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Дуванский</w:t>
      </w:r>
      <w:proofErr w:type="spellEnd"/>
      <w:r w:rsidRPr="000B0F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 Республики Башкортостан.</w:t>
      </w:r>
    </w:p>
    <w:p w:rsidR="006E6B8F" w:rsidRPr="003221E1" w:rsidRDefault="006E6B8F" w:rsidP="006E6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B8F" w:rsidRPr="000B0F86" w:rsidRDefault="006E6B8F" w:rsidP="006E6B8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F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Рабочая программа объединения «Тайны русского языка» по русскому языку составлена на основе Федерального компонента государственного стандарта.</w:t>
      </w:r>
    </w:p>
    <w:p w:rsidR="006E6B8F" w:rsidRPr="000B0F86" w:rsidRDefault="006E6B8F" w:rsidP="006E6B8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F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современном мире востребованы люди способные грамотно, логично и точно формулировать свои мысли. Итоговая аттестация по русскому языку, участие в олимпиадах также требует от учащихся хорошего владения русским языком. Данная рабочая программа помогает учащимся овладеть навыками владения речи, учит избегать грамматических и речевых ошибок, строить высказывания с соблюдением норм, составлять тексты и сообщения, редактировать их.</w:t>
      </w:r>
    </w:p>
    <w:p w:rsidR="006E6B8F" w:rsidRPr="000B0F86" w:rsidRDefault="006E6B8F" w:rsidP="006E6B8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F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Объединение «Тайны русского языка»  предназначено для учащихся 9 классов. Программа  рассчитана на 34ч., исключая праздничные дни (1 час в неделю).</w:t>
      </w:r>
    </w:p>
    <w:p w:rsidR="006E6B8F" w:rsidRDefault="006E6B8F" w:rsidP="006E6B8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F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Продолжительность одного занятия - 40 мин. Программа объединения опирается </w:t>
      </w:r>
      <w:proofErr w:type="gramStart"/>
      <w:r w:rsidRPr="000B0F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те</w:t>
      </w:r>
      <w:proofErr w:type="gramEnd"/>
      <w:r w:rsidRPr="000B0F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знания, умения и навыки, которые были получены учащимися в процессе изучения базового курса русского языка.</w:t>
      </w:r>
    </w:p>
    <w:p w:rsidR="006E6B8F" w:rsidRPr="000B0F86" w:rsidRDefault="006E6B8F" w:rsidP="006E6B8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F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Основные формы организации  занятий объединения – семинары и практические занятия. Формами </w:t>
      </w:r>
      <w:proofErr w:type="gramStart"/>
      <w:r w:rsidRPr="000B0F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контроля  за</w:t>
      </w:r>
      <w:proofErr w:type="gramEnd"/>
      <w:r w:rsidRPr="000B0F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достижениями учащихся служат самостоятельно подготовленные сообщения и письменные работы.</w:t>
      </w:r>
    </w:p>
    <w:p w:rsidR="006E6B8F" w:rsidRDefault="006E6B8F" w:rsidP="006E6B8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E6B8F" w:rsidRDefault="006E6B8F" w:rsidP="006E6B8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E6B8F" w:rsidRDefault="006E6B8F" w:rsidP="006E6B8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E6B8F" w:rsidRDefault="006E6B8F" w:rsidP="006E6B8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F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Занятие языком – трудное дело. Здесь необходим не только кропотливый труд, но и неподдельный интерес к языку. На уроках мало времени, чтобы углубляться в тайны языка. На занятиях объединения легко вызвать интерес к языку </w:t>
      </w:r>
      <w:proofErr w:type="gramStart"/>
      <w:r w:rsidRPr="000B0F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различными</w:t>
      </w:r>
      <w:proofErr w:type="gramEnd"/>
      <w:r w:rsidRPr="000B0F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занимательными заданиям. В данной программе учтены возраст и особенности учащихся. Программа составлена с целью углубления представлений о языке. В наше время, когда учащиеся больше времени проводит за компьютером, когда в общении детей господствует приниженный сленг, возникает серьёзная необходимость вызвать желание к владению именно литературным языком. </w:t>
      </w:r>
      <w:r w:rsidRPr="000B0F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Программа объединения  включает в себя углубленные вопросы по разделам фонетики, грамматики, лексики, синтаксиса, лингвистике. Но нельзя начинать работу без экскурса в историю. Поэтому включены в программу беседы по истории происхождения письменности, ведь именно появление письменности положило начало лингвистической науке. Несколько занятий посвящается различным вопросам лексики, что объясняется и обилием вызывающего интерес у учащихся материала, и необходимостью воспитать у учащихся внимание к слову, вызвать желание разгадывать тайны языка. Занятия по фразеологии вызваны необходимостью обогатить речь учащихся; по этимологии - стремлением воспитать у учащихся интерес к разгадыванию тайн языка. </w:t>
      </w:r>
      <w:r w:rsidRPr="000B0F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        Программа составлена с таким расчётом, чтобы выбранный материал способствовал закреплению знаний по основным разделам грамматики и лексики русского языка, углублению знаний, обогащению словарного запаса учащихся, развитию смекалки, сообразительности, воспитанию языкового чутья.</w:t>
      </w:r>
    </w:p>
    <w:p w:rsidR="006E6B8F" w:rsidRPr="00587641" w:rsidRDefault="006E6B8F" w:rsidP="006E6B8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641">
        <w:rPr>
          <w:rFonts w:ascii="Times New Roman" w:eastAsia="Times New Roman" w:hAnsi="Times New Roman" w:cs="Times New Roman"/>
          <w:sz w:val="24"/>
          <w:szCs w:val="24"/>
        </w:rPr>
        <w:t xml:space="preserve">Для современного образования стало актуальным возрождение у учащихся национального самосознания, патриотизма, гражданственности. Рабочая программа  составлена с учетом этнокультурных особенностей Республики Башкортостан при возможности их включения в содержание занятия.  Параллельно с теоретическим материалом на некоторых занятиях  раскрываются этнокультурные особенности региона. (Региональный компонент - </w:t>
      </w:r>
      <w:r w:rsidRPr="00587641">
        <w:rPr>
          <w:rFonts w:ascii="Times New Roman" w:eastAsia="Times New Roman" w:hAnsi="Times New Roman" w:cs="Times New Roman"/>
          <w:b/>
          <w:sz w:val="24"/>
          <w:szCs w:val="24"/>
        </w:rPr>
        <w:t>РК</w:t>
      </w:r>
      <w:r w:rsidRPr="00587641">
        <w:rPr>
          <w:rFonts w:ascii="Times New Roman" w:eastAsia="Times New Roman" w:hAnsi="Times New Roman" w:cs="Times New Roman"/>
          <w:sz w:val="24"/>
          <w:szCs w:val="24"/>
        </w:rPr>
        <w:t xml:space="preserve">).  </w:t>
      </w:r>
    </w:p>
    <w:p w:rsidR="006E6B8F" w:rsidRPr="00587641" w:rsidRDefault="006E6B8F" w:rsidP="006E6B8F">
      <w:pPr>
        <w:widowControl w:val="0"/>
        <w:spacing w:after="0" w:line="360" w:lineRule="auto"/>
        <w:ind w:left="40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76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Культурологическая компетенция предполагает осознание языка как формы </w:t>
      </w:r>
      <w:r w:rsidRPr="00587641">
        <w:rPr>
          <w:rFonts w:ascii="Times New Roman" w:hAnsi="Times New Roman" w:cs="Times New Roman"/>
          <w:color w:val="000000"/>
          <w:sz w:val="24"/>
          <w:szCs w:val="24"/>
        </w:rPr>
        <w:t>выражения национальной культуры, взаимосвязи языка и истории народа, национально-культурной специфики русского языка, владение нормами русского речевого этикета, культурой межнационального общения.</w:t>
      </w:r>
    </w:p>
    <w:p w:rsidR="006E6B8F" w:rsidRPr="00587641" w:rsidRDefault="006E6B8F" w:rsidP="006E6B8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641">
        <w:rPr>
          <w:rFonts w:ascii="Times New Roman" w:eastAsia="Times New Roman" w:hAnsi="Times New Roman" w:cs="Times New Roman"/>
          <w:sz w:val="24"/>
          <w:szCs w:val="24"/>
        </w:rPr>
        <w:t xml:space="preserve">          Учитывая многонациональный состав Российской Федерации, одной из задач духовно-нравственного развития и воспитания является формирование толерантности и основ культуры межэтнического общения, уважения к языку, культурным, религиозным традициям, истории и образу жизни представителей народов России.</w:t>
      </w:r>
    </w:p>
    <w:p w:rsidR="006E6B8F" w:rsidRDefault="006E6B8F" w:rsidP="006E6B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6E6B8F" w:rsidRPr="000D7A63" w:rsidRDefault="006E6B8F" w:rsidP="006E6B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6E6B8F" w:rsidRPr="00922FC1" w:rsidRDefault="006E6B8F" w:rsidP="006E6B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6B8F" w:rsidRPr="005A0749" w:rsidRDefault="006E6B8F" w:rsidP="006E6B8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A07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</w:t>
      </w:r>
      <w:r w:rsidRPr="005A0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  язык – это родной язык русского народа, государственный язык Российской Федерации; средство межнационального общения народов России. Русский язык является основой развития мышления, воображения, интеллектуальных и творческих способностей учащихся; основой самореализации личности, развития способности к самостоятельному усвоению новых знаний и умений. Родной язык является средством приобщения к духовному богатству русской культуры и литературы, основным каналом социализации личности, приобщения её  к культурно – историческому опыту человечества.</w:t>
      </w:r>
    </w:p>
    <w:p w:rsidR="006E6B8F" w:rsidRPr="005A0749" w:rsidRDefault="006E6B8F" w:rsidP="006E6B8F">
      <w:pPr>
        <w:shd w:val="clear" w:color="auto" w:fill="FFFFFF"/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A0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5A0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Одной из важнейших задач в курсе русского языка в основной школе является формирование у учащихся языковой и лингвистической компетенции, которые формируются на основе овладения необходимыми знаниями о языке как знаковой системе и общественном явлении, его устройстве, развитии и функционировании; знаниями о лингвистике как науке, её основных разделах и понятиях, обогащения словарного запаса и грамматического строя речи учащихся;</w:t>
      </w:r>
      <w:proofErr w:type="gramEnd"/>
      <w:r w:rsidRPr="005A0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формирования представлений о нормативной речи; совершенствования орфографической и пунктуационной грамотности; умения пользоваться различными видами лингвистических словарей.</w:t>
      </w:r>
    </w:p>
    <w:p w:rsidR="006E6B8F" w:rsidRPr="005A0749" w:rsidRDefault="006E6B8F" w:rsidP="006E6B8F">
      <w:pPr>
        <w:shd w:val="clear" w:color="auto" w:fill="FFFFFF"/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A0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Проблеме формирования лингвистической компетенции сегодня мы  ещё не можем уделить  должного внимания в рамках программы, поэтому возникла</w:t>
      </w:r>
      <w:r w:rsidRPr="005A074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 </w:t>
      </w:r>
      <w:r w:rsidRPr="005A0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необходимость расширить изучение лингвистической науки во внеурочное время.</w:t>
      </w:r>
    </w:p>
    <w:p w:rsidR="006E6B8F" w:rsidRPr="005A0749" w:rsidRDefault="006E6B8F" w:rsidP="006E6B8F">
      <w:pPr>
        <w:shd w:val="clear" w:color="auto" w:fill="FFFFFF"/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A0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Данный курс призван во внеурочное время </w:t>
      </w:r>
      <w:proofErr w:type="gramStart"/>
      <w:r w:rsidRPr="005A0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</w:t>
      </w:r>
      <w:proofErr w:type="gramEnd"/>
      <w:r w:rsidRPr="005A0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условия для формирования языковой и лингвистической (языковедческой) компетенций.</w:t>
      </w:r>
    </w:p>
    <w:p w:rsidR="006E6B8F" w:rsidRPr="005A0749" w:rsidRDefault="006E6B8F" w:rsidP="006E6B8F">
      <w:pPr>
        <w:shd w:val="clear" w:color="auto" w:fill="FFFFFF"/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A07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Цель:</w:t>
      </w:r>
      <w:r w:rsidRPr="005A0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способствовать созданию условий для формирования предметной, коммуникативной, социальной компетентности по предмету.</w:t>
      </w:r>
    </w:p>
    <w:p w:rsidR="006E6B8F" w:rsidRPr="005A0749" w:rsidRDefault="006E6B8F" w:rsidP="006E6B8F">
      <w:pPr>
        <w:shd w:val="clear" w:color="auto" w:fill="FFFFFF"/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A07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Задачи:</w:t>
      </w:r>
    </w:p>
    <w:p w:rsidR="006E6B8F" w:rsidRPr="005A0749" w:rsidRDefault="006E6B8F" w:rsidP="006E6B8F">
      <w:pPr>
        <w:shd w:val="clear" w:color="auto" w:fill="FFFFFF"/>
        <w:spacing w:after="0" w:line="36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A0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 привитие интереса учащихся к русскому языку;</w:t>
      </w:r>
    </w:p>
    <w:p w:rsidR="006E6B8F" w:rsidRPr="005A0749" w:rsidRDefault="006E6B8F" w:rsidP="006E6B8F">
      <w:pPr>
        <w:shd w:val="clear" w:color="auto" w:fill="FFFFFF"/>
        <w:spacing w:after="0" w:line="36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A0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обогащение словарного запаса и грамматического строя речи учащихся;</w:t>
      </w:r>
    </w:p>
    <w:p w:rsidR="006E6B8F" w:rsidRPr="005A0749" w:rsidRDefault="006E6B8F" w:rsidP="006E6B8F">
      <w:pPr>
        <w:shd w:val="clear" w:color="auto" w:fill="FFFFFF"/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A0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воспитание коммуникативной культуры школьников;</w:t>
      </w:r>
    </w:p>
    <w:p w:rsidR="006E6B8F" w:rsidRPr="005A0749" w:rsidRDefault="006E6B8F" w:rsidP="006E6B8F">
      <w:pPr>
        <w:shd w:val="clear" w:color="auto" w:fill="FFFFFF"/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A0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 поддержка и воспитание веры в свои силы у учеников, слабоуспевающих по русскому языку;</w:t>
      </w:r>
    </w:p>
    <w:p w:rsidR="006E6B8F" w:rsidRPr="005A0749" w:rsidRDefault="006E6B8F" w:rsidP="006E6B8F">
      <w:pPr>
        <w:shd w:val="clear" w:color="auto" w:fill="FFFFFF"/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A0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- развитие и совершенствование психологических качеств личности школьников: любознательности, инициативности, трудолюбия, воли, настойчивости, самостоятельности в приобретении знаний;</w:t>
      </w:r>
    </w:p>
    <w:p w:rsidR="006E6B8F" w:rsidRPr="005A0749" w:rsidRDefault="006E6B8F" w:rsidP="006E6B8F">
      <w:pPr>
        <w:shd w:val="clear" w:color="auto" w:fill="FFFFFF"/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A0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научить учащихся самостоятельно работать с книгами, словарями;</w:t>
      </w:r>
    </w:p>
    <w:p w:rsidR="006E6B8F" w:rsidRPr="005A0749" w:rsidRDefault="006E6B8F" w:rsidP="006E6B8F">
      <w:pPr>
        <w:shd w:val="clear" w:color="auto" w:fill="FFFFFF"/>
        <w:spacing w:after="0" w:line="36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A0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языкового кругозора,  мышления, исследовательских умений;</w:t>
      </w:r>
    </w:p>
    <w:p w:rsidR="006E6B8F" w:rsidRPr="005A0749" w:rsidRDefault="006E6B8F" w:rsidP="006E6B8F">
      <w:pPr>
        <w:shd w:val="clear" w:color="auto" w:fill="FFFFFF"/>
        <w:spacing w:after="0" w:line="36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A0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повысить общую языковую культуру</w:t>
      </w:r>
    </w:p>
    <w:p w:rsidR="006E6B8F" w:rsidRPr="005A0749" w:rsidRDefault="006E6B8F" w:rsidP="006E6B8F">
      <w:pPr>
        <w:shd w:val="clear" w:color="auto" w:fill="FFFFFF"/>
        <w:spacing w:after="0" w:line="36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A07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принципы организации объединения:</w:t>
      </w:r>
    </w:p>
    <w:p w:rsidR="006E6B8F" w:rsidRPr="005A0749" w:rsidRDefault="006E6B8F" w:rsidP="006E6B8F">
      <w:pPr>
        <w:shd w:val="clear" w:color="auto" w:fill="FFFFFF"/>
        <w:spacing w:after="0" w:line="36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A0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принцип добровольности;</w:t>
      </w:r>
    </w:p>
    <w:p w:rsidR="006E6B8F" w:rsidRPr="005A0749" w:rsidRDefault="006E6B8F" w:rsidP="006E6B8F">
      <w:pPr>
        <w:shd w:val="clear" w:color="auto" w:fill="FFFFFF"/>
        <w:spacing w:after="0" w:line="36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A0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принцип равного права как сильных, так и слабых школьников на участие в любом внеклассном мероприятии по языку;</w:t>
      </w:r>
    </w:p>
    <w:p w:rsidR="006E6B8F" w:rsidRPr="005A0749" w:rsidRDefault="006E6B8F" w:rsidP="006E6B8F">
      <w:pPr>
        <w:shd w:val="clear" w:color="auto" w:fill="FFFFFF"/>
        <w:spacing w:after="0" w:line="36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A0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принцип индивидуального подхода к учащимся;</w:t>
      </w:r>
    </w:p>
    <w:p w:rsidR="006E6B8F" w:rsidRPr="005A0749" w:rsidRDefault="006E6B8F" w:rsidP="006E6B8F">
      <w:pPr>
        <w:shd w:val="clear" w:color="auto" w:fill="FFFFFF"/>
        <w:spacing w:after="0" w:line="36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A0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принцип систематичности;</w:t>
      </w:r>
    </w:p>
    <w:p w:rsidR="006E6B8F" w:rsidRPr="005A0749" w:rsidRDefault="006E6B8F" w:rsidP="006E6B8F">
      <w:pPr>
        <w:shd w:val="clear" w:color="auto" w:fill="FFFFFF"/>
        <w:spacing w:after="0" w:line="36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A0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принцип занимательности;</w:t>
      </w:r>
    </w:p>
    <w:p w:rsidR="006E6B8F" w:rsidRPr="005A0749" w:rsidRDefault="006E6B8F" w:rsidP="006E6B8F">
      <w:pPr>
        <w:shd w:val="clear" w:color="auto" w:fill="FFFFFF"/>
        <w:spacing w:after="0" w:line="36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A0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принцип укрепления связи обучения с жизнью.</w:t>
      </w:r>
    </w:p>
    <w:p w:rsidR="006E6B8F" w:rsidRPr="005A0749" w:rsidRDefault="006E6B8F" w:rsidP="006E6B8F">
      <w:pPr>
        <w:shd w:val="clear" w:color="auto" w:fill="FFFFFF"/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A07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предназначена для учащихся 8 классов, 13-14 лет, рассчитана на 1 год обучения (на 34 недели с  учётом праздничных дней).</w:t>
      </w:r>
    </w:p>
    <w:p w:rsidR="006E6B8F" w:rsidRPr="005A0749" w:rsidRDefault="006E6B8F" w:rsidP="006E6B8F">
      <w:pPr>
        <w:shd w:val="clear" w:color="auto" w:fill="FFFFFF"/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A07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Режим занятий.</w:t>
      </w:r>
    </w:p>
    <w:p w:rsidR="006E6B8F" w:rsidRPr="005A0749" w:rsidRDefault="006E6B8F" w:rsidP="006E6B8F">
      <w:pPr>
        <w:shd w:val="clear" w:color="auto" w:fill="FFFFFF"/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A0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проводятся 1 раз в неделю по 35</w:t>
      </w:r>
      <w:r w:rsidRPr="005A0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минут.</w:t>
      </w:r>
    </w:p>
    <w:p w:rsidR="006E6B8F" w:rsidRPr="005A0749" w:rsidRDefault="006E6B8F" w:rsidP="006E6B8F">
      <w:pPr>
        <w:shd w:val="clear" w:color="auto" w:fill="FFFFFF"/>
        <w:spacing w:after="0" w:line="36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A0749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ru-RU"/>
        </w:rPr>
        <w:t>  </w:t>
      </w:r>
      <w:r w:rsidRPr="005A07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результаты.</w:t>
      </w:r>
    </w:p>
    <w:p w:rsidR="006E6B8F" w:rsidRPr="005A0749" w:rsidRDefault="006E6B8F" w:rsidP="006E6B8F">
      <w:pPr>
        <w:shd w:val="clear" w:color="auto" w:fill="FFFFFF"/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A0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обучения  в кружке учащиеся  должны получить  </w:t>
      </w:r>
      <w:r w:rsidRPr="005A07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знания:</w:t>
      </w:r>
    </w:p>
    <w:p w:rsidR="006E6B8F" w:rsidRPr="005A0749" w:rsidRDefault="006E6B8F" w:rsidP="006E6B8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 русском языке, его истории, сведения о выдающихся отечественных лингвистах.  </w:t>
      </w:r>
    </w:p>
    <w:p w:rsidR="006E6B8F" w:rsidRPr="005A0749" w:rsidRDefault="006E6B8F" w:rsidP="006E6B8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749">
        <w:rPr>
          <w:sz w:val="24"/>
          <w:szCs w:val="24"/>
          <w:lang w:eastAsia="ru-RU"/>
        </w:rPr>
        <w:t xml:space="preserve">      </w:t>
      </w:r>
      <w:r w:rsidRPr="005A0749">
        <w:rPr>
          <w:rFonts w:ascii="Times New Roman" w:hAnsi="Times New Roman" w:cs="Times New Roman"/>
          <w:sz w:val="24"/>
          <w:szCs w:val="24"/>
        </w:rPr>
        <w:t>Обучающая значимость такого анализа очевидна: с его помощью развиваются художественные языковые способности детей, чувство языкового вкуса, воспитывается читательская культура, способность не только замечать и воспринимать образность и выразительность лучших образцов художественного слова, но и совершенствовать свою речь, прививается истинная любовь к родному языку как культурному достоянию нации, гордость за него.</w:t>
      </w:r>
    </w:p>
    <w:p w:rsidR="006E6B8F" w:rsidRPr="005A7A65" w:rsidRDefault="006E6B8F" w:rsidP="006E6B8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A7A6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          </w:t>
      </w:r>
      <w:r w:rsidRPr="005A7A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Содержание курса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493"/>
        <w:gridCol w:w="828"/>
      </w:tblGrid>
      <w:tr w:rsidR="006E6B8F" w:rsidRPr="005A7A65" w:rsidTr="006E6B8F">
        <w:tc>
          <w:tcPr>
            <w:tcW w:w="709" w:type="dxa"/>
          </w:tcPr>
          <w:p w:rsidR="006E6B8F" w:rsidRPr="005A7A65" w:rsidRDefault="006E6B8F" w:rsidP="007B4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A6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493" w:type="dxa"/>
          </w:tcPr>
          <w:p w:rsidR="006E6B8F" w:rsidRPr="005A7A65" w:rsidRDefault="006E6B8F" w:rsidP="007B4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A6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Содержание занятия</w:t>
            </w:r>
          </w:p>
        </w:tc>
        <w:tc>
          <w:tcPr>
            <w:tcW w:w="828" w:type="dxa"/>
          </w:tcPr>
          <w:p w:rsidR="006E6B8F" w:rsidRPr="005A7A65" w:rsidRDefault="006E6B8F" w:rsidP="007B4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A65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6E6B8F" w:rsidRPr="005A7A65" w:rsidTr="006E6B8F">
        <w:tc>
          <w:tcPr>
            <w:tcW w:w="709" w:type="dxa"/>
          </w:tcPr>
          <w:p w:rsidR="006E6B8F" w:rsidRPr="005A7A65" w:rsidRDefault="006E6B8F" w:rsidP="006E6B8F">
            <w:pPr>
              <w:pStyle w:val="a6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3" w:type="dxa"/>
          </w:tcPr>
          <w:p w:rsidR="006E6B8F" w:rsidRPr="005A7A65" w:rsidRDefault="006E6B8F" w:rsidP="007B481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языка в жизни общества.</w:t>
            </w:r>
          </w:p>
        </w:tc>
        <w:tc>
          <w:tcPr>
            <w:tcW w:w="828" w:type="dxa"/>
          </w:tcPr>
          <w:p w:rsidR="006E6B8F" w:rsidRPr="005A7A65" w:rsidRDefault="006E6B8F" w:rsidP="007B481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A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6B8F" w:rsidRPr="005A7A65" w:rsidTr="006E6B8F">
        <w:tc>
          <w:tcPr>
            <w:tcW w:w="709" w:type="dxa"/>
          </w:tcPr>
          <w:p w:rsidR="006E6B8F" w:rsidRPr="005A7A65" w:rsidRDefault="006E6B8F" w:rsidP="006E6B8F">
            <w:pPr>
              <w:pStyle w:val="a6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3" w:type="dxa"/>
          </w:tcPr>
          <w:p w:rsidR="006E6B8F" w:rsidRPr="005A7A65" w:rsidRDefault="006E6B8F" w:rsidP="007B481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Лингвистика – наука о языке. Ученые-лингвисты.</w:t>
            </w:r>
          </w:p>
        </w:tc>
        <w:tc>
          <w:tcPr>
            <w:tcW w:w="828" w:type="dxa"/>
          </w:tcPr>
          <w:p w:rsidR="006E6B8F" w:rsidRPr="005A7A65" w:rsidRDefault="006E6B8F" w:rsidP="007B481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A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6B8F" w:rsidRPr="005A7A65" w:rsidTr="006E6B8F">
        <w:tc>
          <w:tcPr>
            <w:tcW w:w="709" w:type="dxa"/>
          </w:tcPr>
          <w:p w:rsidR="006E6B8F" w:rsidRPr="005A7A65" w:rsidRDefault="006E6B8F" w:rsidP="006E6B8F">
            <w:pPr>
              <w:pStyle w:val="a6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3" w:type="dxa"/>
          </w:tcPr>
          <w:p w:rsidR="006E6B8F" w:rsidRPr="005A7A65" w:rsidRDefault="006E6B8F" w:rsidP="007B481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Этимология – наука о происхождении слов. Работа с этимологическим словарём.</w:t>
            </w:r>
          </w:p>
        </w:tc>
        <w:tc>
          <w:tcPr>
            <w:tcW w:w="828" w:type="dxa"/>
          </w:tcPr>
          <w:p w:rsidR="006E6B8F" w:rsidRPr="005A7A65" w:rsidRDefault="006E6B8F" w:rsidP="007B481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A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6B8F" w:rsidRPr="005A7A65" w:rsidTr="006E6B8F">
        <w:tc>
          <w:tcPr>
            <w:tcW w:w="709" w:type="dxa"/>
          </w:tcPr>
          <w:p w:rsidR="006E6B8F" w:rsidRPr="005A7A65" w:rsidRDefault="006E6B8F" w:rsidP="006E6B8F">
            <w:pPr>
              <w:pStyle w:val="a6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3" w:type="dxa"/>
          </w:tcPr>
          <w:p w:rsidR="006E6B8F" w:rsidRPr="005A7A65" w:rsidRDefault="006E6B8F" w:rsidP="007B481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A65">
              <w:rPr>
                <w:rFonts w:ascii="Times New Roman" w:hAnsi="Times New Roman" w:cs="Times New Roman"/>
                <w:sz w:val="24"/>
                <w:szCs w:val="24"/>
              </w:rPr>
              <w:t>Лексика. Словари</w:t>
            </w:r>
          </w:p>
        </w:tc>
        <w:tc>
          <w:tcPr>
            <w:tcW w:w="828" w:type="dxa"/>
          </w:tcPr>
          <w:p w:rsidR="006E6B8F" w:rsidRPr="005A7A65" w:rsidRDefault="006E6B8F" w:rsidP="007B481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A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E6B8F" w:rsidRPr="005A7A65" w:rsidTr="006E6B8F">
        <w:tc>
          <w:tcPr>
            <w:tcW w:w="709" w:type="dxa"/>
          </w:tcPr>
          <w:p w:rsidR="006E6B8F" w:rsidRPr="005A7A65" w:rsidRDefault="006E6B8F" w:rsidP="006E6B8F">
            <w:pPr>
              <w:pStyle w:val="a6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3" w:type="dxa"/>
          </w:tcPr>
          <w:p w:rsidR="006E6B8F" w:rsidRPr="005A7A65" w:rsidRDefault="006E6B8F" w:rsidP="007B481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A65">
              <w:rPr>
                <w:rFonts w:ascii="Times New Roman" w:hAnsi="Times New Roman" w:cs="Times New Roman"/>
                <w:sz w:val="24"/>
                <w:szCs w:val="24"/>
              </w:rPr>
              <w:t>Культура речи</w:t>
            </w:r>
          </w:p>
        </w:tc>
        <w:tc>
          <w:tcPr>
            <w:tcW w:w="828" w:type="dxa"/>
          </w:tcPr>
          <w:p w:rsidR="006E6B8F" w:rsidRPr="005A7A65" w:rsidRDefault="006E6B8F" w:rsidP="007B481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A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E6B8F" w:rsidRPr="005A7A65" w:rsidTr="006E6B8F">
        <w:tc>
          <w:tcPr>
            <w:tcW w:w="709" w:type="dxa"/>
          </w:tcPr>
          <w:p w:rsidR="006E6B8F" w:rsidRPr="005A7A65" w:rsidRDefault="006E6B8F" w:rsidP="007B481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A65">
              <w:rPr>
                <w:rFonts w:ascii="Times New Roman" w:hAnsi="Times New Roman" w:cs="Times New Roman"/>
                <w:sz w:val="24"/>
                <w:szCs w:val="24"/>
              </w:rPr>
              <w:t xml:space="preserve">     6.</w:t>
            </w:r>
          </w:p>
        </w:tc>
        <w:tc>
          <w:tcPr>
            <w:tcW w:w="8493" w:type="dxa"/>
          </w:tcPr>
          <w:p w:rsidR="006E6B8F" w:rsidRPr="005A7A65" w:rsidRDefault="006E6B8F" w:rsidP="007B481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Изобразительно-выразительные средства языка.</w:t>
            </w:r>
          </w:p>
        </w:tc>
        <w:tc>
          <w:tcPr>
            <w:tcW w:w="828" w:type="dxa"/>
          </w:tcPr>
          <w:p w:rsidR="006E6B8F" w:rsidRPr="005A7A65" w:rsidRDefault="006E6B8F" w:rsidP="007B481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A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6B8F" w:rsidRPr="005A7A65" w:rsidTr="006E6B8F">
        <w:tc>
          <w:tcPr>
            <w:tcW w:w="709" w:type="dxa"/>
          </w:tcPr>
          <w:p w:rsidR="006E6B8F" w:rsidRPr="005A7A65" w:rsidRDefault="006E6B8F" w:rsidP="007B481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A65">
              <w:rPr>
                <w:rFonts w:ascii="Times New Roman" w:hAnsi="Times New Roman" w:cs="Times New Roman"/>
                <w:sz w:val="24"/>
                <w:szCs w:val="24"/>
              </w:rPr>
              <w:t xml:space="preserve">     7.</w:t>
            </w:r>
          </w:p>
        </w:tc>
        <w:tc>
          <w:tcPr>
            <w:tcW w:w="8493" w:type="dxa"/>
          </w:tcPr>
          <w:p w:rsidR="006E6B8F" w:rsidRPr="005A7A65" w:rsidRDefault="006E6B8F" w:rsidP="007B481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Текст.</w:t>
            </w:r>
          </w:p>
        </w:tc>
        <w:tc>
          <w:tcPr>
            <w:tcW w:w="828" w:type="dxa"/>
          </w:tcPr>
          <w:p w:rsidR="006E6B8F" w:rsidRPr="005A7A65" w:rsidRDefault="006E6B8F" w:rsidP="007B481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A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E6B8F" w:rsidRPr="005A7A65" w:rsidTr="006E6B8F">
        <w:tc>
          <w:tcPr>
            <w:tcW w:w="709" w:type="dxa"/>
          </w:tcPr>
          <w:p w:rsidR="006E6B8F" w:rsidRPr="005A7A65" w:rsidRDefault="006E6B8F" w:rsidP="007B481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A65">
              <w:rPr>
                <w:rFonts w:ascii="Times New Roman" w:hAnsi="Times New Roman" w:cs="Times New Roman"/>
                <w:sz w:val="24"/>
                <w:szCs w:val="24"/>
              </w:rPr>
              <w:t xml:space="preserve">     8.</w:t>
            </w:r>
          </w:p>
        </w:tc>
        <w:tc>
          <w:tcPr>
            <w:tcW w:w="8493" w:type="dxa"/>
          </w:tcPr>
          <w:p w:rsidR="006E6B8F" w:rsidRPr="005A7A65" w:rsidRDefault="006E6B8F" w:rsidP="007B481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Лингвистические загадки</w:t>
            </w:r>
          </w:p>
        </w:tc>
        <w:tc>
          <w:tcPr>
            <w:tcW w:w="828" w:type="dxa"/>
          </w:tcPr>
          <w:p w:rsidR="006E6B8F" w:rsidRPr="005A7A65" w:rsidRDefault="006E6B8F" w:rsidP="007B481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A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E6B8F" w:rsidRPr="005A7A65" w:rsidTr="006E6B8F">
        <w:tc>
          <w:tcPr>
            <w:tcW w:w="709" w:type="dxa"/>
          </w:tcPr>
          <w:p w:rsidR="006E6B8F" w:rsidRPr="005A7A65" w:rsidRDefault="006E6B8F" w:rsidP="007B481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A65">
              <w:rPr>
                <w:rFonts w:ascii="Times New Roman" w:hAnsi="Times New Roman" w:cs="Times New Roman"/>
                <w:sz w:val="24"/>
                <w:szCs w:val="24"/>
              </w:rPr>
              <w:t xml:space="preserve">     9.</w:t>
            </w:r>
          </w:p>
        </w:tc>
        <w:tc>
          <w:tcPr>
            <w:tcW w:w="8493" w:type="dxa"/>
          </w:tcPr>
          <w:p w:rsidR="006E6B8F" w:rsidRPr="005A7A65" w:rsidRDefault="006E6B8F" w:rsidP="007B481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занятие «Умники и умницы»</w:t>
            </w:r>
          </w:p>
        </w:tc>
        <w:tc>
          <w:tcPr>
            <w:tcW w:w="828" w:type="dxa"/>
          </w:tcPr>
          <w:p w:rsidR="006E6B8F" w:rsidRPr="005A7A65" w:rsidRDefault="006E6B8F" w:rsidP="007B481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A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6B8F" w:rsidRPr="005A7A65" w:rsidTr="006E6B8F">
        <w:tc>
          <w:tcPr>
            <w:tcW w:w="709" w:type="dxa"/>
          </w:tcPr>
          <w:p w:rsidR="006E6B8F" w:rsidRPr="005A7A65" w:rsidRDefault="006E6B8F" w:rsidP="007B481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3" w:type="dxa"/>
          </w:tcPr>
          <w:p w:rsidR="006E6B8F" w:rsidRPr="005A7A65" w:rsidRDefault="006E6B8F" w:rsidP="007B481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28" w:type="dxa"/>
          </w:tcPr>
          <w:p w:rsidR="006E6B8F" w:rsidRPr="005A7A65" w:rsidRDefault="006E6B8F" w:rsidP="007B481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6E6B8F" w:rsidRPr="005A0749" w:rsidRDefault="006E6B8F" w:rsidP="006E6B8F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                     Т</w:t>
      </w:r>
      <w:r w:rsidRPr="00922FC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ематическое планирование</w:t>
      </w:r>
    </w:p>
    <w:tbl>
      <w:tblPr>
        <w:tblW w:w="10115" w:type="dxa"/>
        <w:tblInd w:w="5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1"/>
        <w:gridCol w:w="5012"/>
        <w:gridCol w:w="1028"/>
        <w:gridCol w:w="813"/>
        <w:gridCol w:w="852"/>
        <w:gridCol w:w="1609"/>
      </w:tblGrid>
      <w:tr w:rsidR="006E6B8F" w:rsidRPr="00FA34CA" w:rsidTr="006E6B8F">
        <w:trPr>
          <w:trHeight w:val="440"/>
        </w:trPr>
        <w:tc>
          <w:tcPr>
            <w:tcW w:w="8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0" w:name="47c6b07b1ef2d3bf6c3054f413558af69bdbed33"/>
            <w:bookmarkStart w:id="1" w:name="0"/>
            <w:bookmarkEnd w:id="0"/>
            <w:bookmarkEnd w:id="1"/>
            <w:r w:rsidRPr="00FA34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proofErr w:type="gramStart"/>
            <w:r w:rsidRPr="00FA34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A34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0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0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6E6B8F" w:rsidRPr="00FA34CA" w:rsidRDefault="006E6B8F" w:rsidP="007B481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A34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6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6E6B8F" w:rsidRPr="00FA34CA" w:rsidRDefault="006E6B8F" w:rsidP="007B481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</w:t>
            </w:r>
            <w:r w:rsidRPr="00FA34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6B8F" w:rsidRPr="00FA34CA" w:rsidRDefault="006E6B8F" w:rsidP="007B4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6E6B8F" w:rsidRPr="006802F2" w:rsidTr="006E6B8F">
        <w:trPr>
          <w:trHeight w:val="331"/>
        </w:trPr>
        <w:tc>
          <w:tcPr>
            <w:tcW w:w="8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E6B8F" w:rsidRPr="00FA34CA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E6B8F" w:rsidRPr="00FA34CA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E6B8F" w:rsidRPr="00FA34CA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6B8F" w:rsidRPr="00FA34CA" w:rsidRDefault="006E6B8F" w:rsidP="007B4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FA34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E6B8F" w:rsidRPr="006802F2" w:rsidTr="006E6B8F"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языка в жизни общества.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6B8F" w:rsidRPr="00FA34CA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Default="006E6B8F" w:rsidP="007B4815">
            <w:pPr>
              <w:jc w:val="center"/>
              <w:rPr>
                <w:rFonts w:ascii="Arial" w:eastAsia="Times New Roman" w:hAnsi="Arial" w:cs="Arial"/>
                <w:sz w:val="1"/>
                <w:szCs w:val="23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1"/>
                <w:szCs w:val="23"/>
                <w:lang w:eastAsia="ru-RU"/>
              </w:rPr>
              <w:t>Р</w:t>
            </w:r>
            <w:proofErr w:type="gramEnd"/>
          </w:p>
          <w:p w:rsidR="006E6B8F" w:rsidRPr="007E12C4" w:rsidRDefault="006E6B8F" w:rsidP="007B4815">
            <w:pPr>
              <w:rPr>
                <w:rFonts w:ascii="Arial" w:eastAsia="Times New Roman" w:hAnsi="Arial" w:cs="Arial"/>
                <w:sz w:val="1"/>
                <w:szCs w:val="23"/>
                <w:lang w:eastAsia="ru-RU"/>
              </w:rPr>
            </w:pPr>
          </w:p>
        </w:tc>
      </w:tr>
      <w:tr w:rsidR="006E6B8F" w:rsidRPr="006802F2" w:rsidTr="006E6B8F"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Лингвистика – наука о языке. Ученые-лингвисты.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6B8F" w:rsidRPr="00FA34CA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6802F2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6E6B8F" w:rsidRPr="006802F2" w:rsidTr="006E6B8F"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Этимология – наука о происхождении слов. Работа с этимологическим словарём.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6B8F" w:rsidRPr="00FA34CA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6802F2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6E6B8F" w:rsidRPr="006802F2" w:rsidTr="006E6B8F"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5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Лексическое богатство русского языка.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6B8F" w:rsidRPr="00FA34CA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6802F2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6E6B8F" w:rsidRPr="006802F2" w:rsidTr="006E6B8F"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Лексическое значение слова</w:t>
            </w:r>
          </w:p>
          <w:p w:rsidR="006E6B8F" w:rsidRPr="00FA34CA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определения значения слова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6B8F" w:rsidRPr="00FA34CA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6802F2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6E6B8F" w:rsidRPr="006802F2" w:rsidTr="006E6B8F"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 однозначные и многозначные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6B8F" w:rsidRPr="00FA34CA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6802F2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6E6B8F" w:rsidRPr="006802F2" w:rsidTr="006E6B8F">
        <w:trPr>
          <w:trHeight w:val="769"/>
        </w:trPr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«Толковый словарь живого великорусского языка» </w:t>
            </w:r>
            <w:proofErr w:type="spellStart"/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В.И.Даля</w:t>
            </w:r>
            <w:proofErr w:type="spellEnd"/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Работа с толковым словарём.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6B8F" w:rsidRPr="00FA34CA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6802F2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6E6B8F" w:rsidRPr="006802F2" w:rsidTr="006E6B8F">
        <w:trPr>
          <w:trHeight w:val="343"/>
        </w:trPr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Default="006E6B8F" w:rsidP="007B48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толковым словарём </w:t>
            </w:r>
            <w:proofErr w:type="spellStart"/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С.И.Ожегова</w:t>
            </w:r>
            <w:proofErr w:type="spellEnd"/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E6B8F" w:rsidRPr="00FA34CA" w:rsidRDefault="006E6B8F" w:rsidP="007B48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Словарная статья.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6B8F" w:rsidRPr="00FA34CA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6802F2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6E6B8F" w:rsidRPr="006802F2" w:rsidTr="006E6B8F"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Омонимы, их отличие от многозначных слов.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6B8F" w:rsidRPr="00FA34CA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6802F2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6E6B8F" w:rsidRPr="006802F2" w:rsidTr="006E6B8F"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Синонимы, их роль в художественных произведениях.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6B8F" w:rsidRPr="00FA34CA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6802F2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6E6B8F" w:rsidRPr="006802F2" w:rsidTr="006E6B8F"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Антонимы, их роль в художественных произведениях.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6B8F" w:rsidRPr="00FA34CA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6802F2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6E6B8F" w:rsidRPr="006802F2" w:rsidTr="006E6B8F"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 мы так говорим? (Фразеологизмы, их выразительность.)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6B8F" w:rsidRPr="00FA34CA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6802F2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6E6B8F" w:rsidRPr="006802F2" w:rsidTr="006E6B8F"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 с фразеологическим словарём.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6B8F" w:rsidRPr="00FA34CA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6802F2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6E6B8F" w:rsidRPr="006802F2" w:rsidTr="006E6B8F">
        <w:trPr>
          <w:trHeight w:val="555"/>
        </w:trPr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 речи – необходимое качество образованного человека.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B8F" w:rsidRPr="00FA34CA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6802F2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6802F2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6E6B8F" w:rsidRPr="006802F2" w:rsidTr="006E6B8F">
        <w:trPr>
          <w:trHeight w:val="354"/>
        </w:trPr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Орфоэпические нормы.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B8F" w:rsidRPr="00FA34CA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6802F2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6802F2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6E6B8F" w:rsidRPr="006802F2" w:rsidTr="006E6B8F">
        <w:trPr>
          <w:trHeight w:val="308"/>
        </w:trPr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Лексические нормы.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B8F" w:rsidRPr="00FA34CA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6802F2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6802F2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6E6B8F" w:rsidRPr="006802F2" w:rsidTr="006E6B8F">
        <w:trPr>
          <w:trHeight w:val="261"/>
        </w:trPr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Грамматические нормы.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B8F" w:rsidRPr="00FA34CA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6802F2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6802F2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6E6B8F" w:rsidRPr="006802F2" w:rsidTr="006E6B8F">
        <w:trPr>
          <w:trHeight w:val="344"/>
        </w:trPr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Синтаксические нормы.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B8F" w:rsidRPr="00FA34CA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6802F2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6802F2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6E6B8F" w:rsidRPr="006802F2" w:rsidTr="006E6B8F">
        <w:trPr>
          <w:trHeight w:val="263"/>
        </w:trPr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Орфоэпические нормы.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B8F" w:rsidRPr="00FA34CA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6802F2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6802F2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6E6B8F" w:rsidRPr="006802F2" w:rsidTr="006E6B8F">
        <w:trPr>
          <w:trHeight w:val="217"/>
        </w:trPr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Типы орфоэпических ошибок.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B8F" w:rsidRPr="00FA34CA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6802F2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6802F2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6E6B8F" w:rsidRPr="006802F2" w:rsidTr="006E6B8F">
        <w:trPr>
          <w:trHeight w:val="297"/>
        </w:trPr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Ударение в словах и формах слов.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B8F" w:rsidRPr="00FA34CA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6802F2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6802F2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6E6B8F" w:rsidRPr="006802F2" w:rsidTr="006E6B8F">
        <w:trPr>
          <w:trHeight w:val="252"/>
        </w:trPr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5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Произношение согласных.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B8F" w:rsidRPr="00FA34CA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6802F2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6802F2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6E6B8F" w:rsidRPr="006802F2" w:rsidTr="006E6B8F">
        <w:trPr>
          <w:trHeight w:val="347"/>
        </w:trPr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5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Произношение гласных.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B8F" w:rsidRPr="00FA34CA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6802F2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6802F2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6E6B8F" w:rsidRPr="006802F2" w:rsidTr="006E6B8F">
        <w:trPr>
          <w:trHeight w:val="571"/>
        </w:trPr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Изобразительно-выразительные средства языка.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B8F" w:rsidRPr="00FA34CA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6802F2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6802F2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6E6B8F" w:rsidRPr="006802F2" w:rsidTr="006E6B8F">
        <w:trPr>
          <w:trHeight w:val="571"/>
        </w:trPr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Тропы и фигуры речи. Практикум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B8F" w:rsidRPr="00FA34CA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6802F2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6802F2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6E6B8F" w:rsidRPr="006802F2" w:rsidTr="006E6B8F">
        <w:trPr>
          <w:trHeight w:val="511"/>
        </w:trPr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5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Текст. Смысловые отношения между предложениями текста.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B8F" w:rsidRPr="00FA34CA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6802F2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6802F2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6E6B8F" w:rsidRPr="006802F2" w:rsidTr="006E6B8F">
        <w:trPr>
          <w:trHeight w:val="338"/>
        </w:trPr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5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Микротема</w:t>
            </w:r>
            <w:proofErr w:type="spellEnd"/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B8F" w:rsidRPr="00FA34CA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6802F2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6802F2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6E6B8F" w:rsidRPr="006802F2" w:rsidTr="006E6B8F"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5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текстом. Выявление </w:t>
            </w:r>
            <w:proofErr w:type="spellStart"/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микротем</w:t>
            </w:r>
            <w:proofErr w:type="spellEnd"/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B8F" w:rsidRPr="00FA34CA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6802F2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6802F2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6E6B8F" w:rsidRPr="006802F2" w:rsidTr="006E6B8F"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5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Лингвистические загадки. Лингвистические кроссворды.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B8F" w:rsidRPr="00FA34CA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6802F2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6802F2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6E6B8F" w:rsidRPr="006802F2" w:rsidTr="006E6B8F"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5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Анаграммы.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B8F" w:rsidRPr="00FA34CA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6802F2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6802F2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6E6B8F" w:rsidRPr="006802F2" w:rsidTr="006E6B8F"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5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Логогрифы.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B8F" w:rsidRPr="00FA34CA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6802F2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6802F2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6E6B8F" w:rsidRPr="006802F2" w:rsidTr="006E6B8F"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5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Шарады.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B8F" w:rsidRPr="00FA34CA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6802F2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6802F2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6E6B8F" w:rsidRPr="006802F2" w:rsidTr="006E6B8F"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5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Метаграммы</w:t>
            </w:r>
            <w:proofErr w:type="spellEnd"/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B8F" w:rsidRPr="00FA34CA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6802F2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6802F2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6E6B8F" w:rsidRPr="006802F2" w:rsidTr="006E6B8F"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5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занятие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«Умники и умницы»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FA34CA" w:rsidRDefault="006E6B8F" w:rsidP="007B481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B8F" w:rsidRPr="00FA34CA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6802F2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8F" w:rsidRPr="006802F2" w:rsidRDefault="006E6B8F" w:rsidP="007B48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6E6B8F" w:rsidRDefault="006E6B8F" w:rsidP="006E6B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E6B8F" w:rsidRPr="006802F2" w:rsidRDefault="006E6B8F" w:rsidP="006E6B8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6802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литературы:</w:t>
      </w:r>
    </w:p>
    <w:p w:rsidR="006E6B8F" w:rsidRPr="005A0749" w:rsidRDefault="006E6B8F" w:rsidP="006E6B8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802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5A0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Бабкина М.В. О взаимосвязи различных видов речевой деятельности учащихся на уроках русского языка. // РЯШ. – 2004. - №2.</w:t>
      </w:r>
    </w:p>
    <w:p w:rsidR="006E6B8F" w:rsidRPr="005A0749" w:rsidRDefault="006E6B8F" w:rsidP="006E6B8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A0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2.Бакулина Г.А. Обучение русскому языку средствами </w:t>
      </w:r>
      <w:proofErr w:type="spellStart"/>
      <w:r w:rsidRPr="005A0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субъективации</w:t>
      </w:r>
      <w:proofErr w:type="spellEnd"/>
      <w:r w:rsidRPr="005A0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// РЯШ. – 2003. - №3.</w:t>
      </w:r>
    </w:p>
    <w:p w:rsidR="006E6B8F" w:rsidRPr="005A0749" w:rsidRDefault="006E6B8F" w:rsidP="006E6B8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A0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Волина В.В. Я познаю мир. Русский язык. – Москва: АСТ-ЛТД, 1997.</w:t>
      </w:r>
    </w:p>
    <w:p w:rsidR="006E6B8F" w:rsidRPr="005A0749" w:rsidRDefault="006E6B8F" w:rsidP="006E6B8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A0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spellStart"/>
      <w:r w:rsidRPr="005A0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Граник</w:t>
      </w:r>
      <w:proofErr w:type="spellEnd"/>
      <w:r w:rsidRPr="005A0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Г.Г. Секреты орфографии.- М., 1991.</w:t>
      </w:r>
    </w:p>
    <w:p w:rsidR="006E6B8F" w:rsidRPr="005A0749" w:rsidRDefault="006E6B8F" w:rsidP="006E6B8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A0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5.Михайлова С.Ю. Ключи к орфографии/</w:t>
      </w:r>
      <w:proofErr w:type="spellStart"/>
      <w:r w:rsidRPr="005A0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С.Ю.Михайлова</w:t>
      </w:r>
      <w:proofErr w:type="spellEnd"/>
      <w:proofErr w:type="gramStart"/>
      <w:r w:rsidRPr="005A0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</w:t>
      </w:r>
      <w:proofErr w:type="gramEnd"/>
      <w:r w:rsidRPr="005A0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Просвещение,2006</w:t>
      </w:r>
    </w:p>
    <w:p w:rsidR="006E6B8F" w:rsidRPr="005A0749" w:rsidRDefault="006E6B8F" w:rsidP="006E6B8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A0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Панов Б.Т. Внеклассная работа по русскому языку. – М., 1980.</w:t>
      </w:r>
    </w:p>
    <w:p w:rsidR="006E6B8F" w:rsidRPr="005A0749" w:rsidRDefault="006E6B8F" w:rsidP="006E6B8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A0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Пашкова Г.И. Открытые формы занятий в сочетании с </w:t>
      </w:r>
      <w:proofErr w:type="gramStart"/>
      <w:r w:rsidRPr="005A0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компьютерными</w:t>
      </w:r>
      <w:proofErr w:type="gramEnd"/>
      <w:r w:rsidRPr="005A0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технологиям при обучении орфографии. // РЯШ. – 2004. - №5.</w:t>
      </w:r>
    </w:p>
    <w:p w:rsidR="006E6B8F" w:rsidRPr="005A0749" w:rsidRDefault="006E6B8F" w:rsidP="006E6B8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A0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Пономарева Л.Д. «Рождается внезапная строка». //РЯШ. - 2004. - №3.</w:t>
      </w:r>
    </w:p>
    <w:p w:rsidR="006E6B8F" w:rsidRPr="005A0749" w:rsidRDefault="006E6B8F" w:rsidP="006E6B8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A0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9.Преображенская Е.П. Кружок русского языка в школе. - М., 1966.Синицын В.А. Праздник творчества на уроках русского языка. // РЯШ. – 2000. - №6</w:t>
      </w:r>
    </w:p>
    <w:p w:rsidR="006E6B8F" w:rsidRPr="005A0749" w:rsidRDefault="006E6B8F" w:rsidP="006E6B8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A0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</w:t>
      </w:r>
      <w:proofErr w:type="spellStart"/>
      <w:r w:rsidRPr="005A0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Тумина</w:t>
      </w:r>
      <w:proofErr w:type="spellEnd"/>
      <w:r w:rsidRPr="005A0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Л.Е. Учимся сочинять сказки. // РЯШ. – 1994. - №2.</w:t>
      </w:r>
    </w:p>
    <w:p w:rsidR="006E6B8F" w:rsidRPr="005A0749" w:rsidRDefault="006E6B8F" w:rsidP="006E6B8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A0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11.Ушаков Н.Н. Внеурочная работа по русскому языку. – М., 1985.</w:t>
      </w:r>
    </w:p>
    <w:p w:rsidR="006E6B8F" w:rsidRPr="005A0749" w:rsidRDefault="006E6B8F" w:rsidP="006E6B8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A0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12.Чаплыгина И.Д. Организация внеклассной работы по русскому языку. – Москва: </w:t>
      </w:r>
      <w:proofErr w:type="spellStart"/>
      <w:r w:rsidRPr="005A0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Владос</w:t>
      </w:r>
      <w:proofErr w:type="spellEnd"/>
      <w:r w:rsidRPr="005A0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2000.</w:t>
      </w:r>
    </w:p>
    <w:p w:rsidR="006E6B8F" w:rsidRPr="005A0749" w:rsidRDefault="006E6B8F" w:rsidP="006E6B8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A0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13.Шапиро Н.А. Русский язык в упражнениях: 5-7 классы/ </w:t>
      </w:r>
      <w:proofErr w:type="spellStart"/>
      <w:r w:rsidRPr="005A0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Н.А.Шапиро</w:t>
      </w:r>
      <w:proofErr w:type="spellEnd"/>
      <w:proofErr w:type="gramStart"/>
      <w:r w:rsidRPr="005A0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</w:t>
      </w:r>
      <w:proofErr w:type="gramEnd"/>
      <w:r w:rsidRPr="005A0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</w:t>
      </w:r>
    </w:p>
    <w:p w:rsidR="006E6B8F" w:rsidRPr="005A0749" w:rsidRDefault="006E6B8F" w:rsidP="006E6B8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A0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Первое сентября.2002.</w:t>
      </w:r>
    </w:p>
    <w:p w:rsidR="006E6B8F" w:rsidRPr="005A0749" w:rsidRDefault="006E6B8F" w:rsidP="006E6B8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A0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14.Ясинская С.Г. Система уроков развития речи на основе книги </w:t>
      </w:r>
      <w:proofErr w:type="spellStart"/>
      <w:r w:rsidRPr="005A0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Джанни</w:t>
      </w:r>
      <w:proofErr w:type="spellEnd"/>
      <w:r w:rsidRPr="005A0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A0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Родари</w:t>
      </w:r>
      <w:proofErr w:type="spellEnd"/>
      <w:r w:rsidRPr="005A0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«Грамматика фантазии». // РЯШ. – 2005. - №6.</w:t>
      </w:r>
    </w:p>
    <w:p w:rsidR="006E6B8F" w:rsidRDefault="006E6B8F" w:rsidP="006E6B8F"/>
    <w:p w:rsidR="006E6B8F" w:rsidRDefault="006E6B8F"/>
    <w:p w:rsidR="003E3799" w:rsidRDefault="003E3799">
      <w:bookmarkStart w:id="2" w:name="_GoBack"/>
      <w:bookmarkEnd w:id="2"/>
    </w:p>
    <w:sectPr w:rsidR="003E3799" w:rsidSect="00D352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E15D4"/>
    <w:multiLevelType w:val="hybridMultilevel"/>
    <w:tmpl w:val="4F24A5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60B"/>
    <w:rsid w:val="003E3799"/>
    <w:rsid w:val="004E060B"/>
    <w:rsid w:val="00531035"/>
    <w:rsid w:val="006E6B8F"/>
    <w:rsid w:val="00B44DE9"/>
    <w:rsid w:val="00D35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5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529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E6B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E6B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5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529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E6B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E6B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1847</Words>
  <Characters>10530</Characters>
  <Application>Microsoft Office Word</Application>
  <DocSecurity>0</DocSecurity>
  <Lines>87</Lines>
  <Paragraphs>24</Paragraphs>
  <ScaleCrop>false</ScaleCrop>
  <Company/>
  <LinksUpToDate>false</LinksUpToDate>
  <CharactersWithSpaces>12353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Резяпова И М</dc:creator>
  <cp:keywords/>
  <dc:description/>
  <cp:lastModifiedBy>Резяпова И М</cp:lastModifiedBy>
  <cp:revision>7</cp:revision>
  <dcterms:created xsi:type="dcterms:W3CDTF">2020-12-08T17:05:00Z</dcterms:created>
  <dcterms:modified xsi:type="dcterms:W3CDTF">2020-12-08T17:15:00Z</dcterms:modified>
</cp:coreProperties>
</file>